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6F7B" w14:textId="1991AE53" w:rsidR="00C232D1" w:rsidRDefault="00C232D1">
      <w:r>
        <w:t>The data description is below:</w:t>
      </w:r>
    </w:p>
    <w:p w14:paraId="21DA40F4" w14:textId="2604B171" w:rsidR="00C232D1" w:rsidRDefault="00C232D1">
      <w:r>
        <w:t>1. The data is divided into homogeneous and heterogeneous phantom data.</w:t>
      </w:r>
    </w:p>
    <w:p w14:paraId="3F4C062A" w14:textId="525DFCA2" w:rsidR="00C232D1" w:rsidRDefault="00C232D1">
      <w:r>
        <w:t>2. Heterogeneous phantom data has three classes of data: normal, benign and cancer.</w:t>
      </w:r>
    </w:p>
    <w:p w14:paraId="0DEFF74B" w14:textId="235C4CB3" w:rsidR="00C232D1" w:rsidRDefault="00C232D1">
      <w:r>
        <w:t>3. Homogeneous phantom data has two classes of data: normal, and cancer.</w:t>
      </w:r>
    </w:p>
    <w:p w14:paraId="76127112" w14:textId="7944A4EC" w:rsidR="00C232D1" w:rsidRDefault="00C232D1">
      <w:r>
        <w:t>4. All the data are in .xlsx format.</w:t>
      </w:r>
    </w:p>
    <w:sectPr w:rsidR="00C23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D1"/>
    <w:rsid w:val="00C232D1"/>
    <w:rsid w:val="00D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1BCC"/>
  <w15:chartTrackingRefBased/>
  <w15:docId w15:val="{F86AECE1-CD5A-4BB9-AC79-25C0F36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3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2025-05-22T11:08:00Z</dcterms:created>
  <dcterms:modified xsi:type="dcterms:W3CDTF">2025-05-22T11:18:00Z</dcterms:modified>
</cp:coreProperties>
</file>